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DD4D2F" w:rsidP="002B562C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601200" cy="6793200"/>
            <wp:effectExtent l="19050" t="19050" r="19050" b="27305"/>
            <wp:wrapTopAndBottom/>
            <wp:docPr id="1" name="Obrázok 1" descr="D:\cesta web1\images\galeria maxi\nabozen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sta web1\images\galeria maxi\nabozenst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79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D2F" w:rsidRPr="00DD4D2F" w:rsidRDefault="00DD4D2F" w:rsidP="00DD4D2F">
      <w:pPr>
        <w:rPr>
          <w:u w:val="single"/>
        </w:rPr>
      </w:pPr>
      <w:r w:rsidRPr="00DD4D2F">
        <w:rPr>
          <w:u w:val="single"/>
        </w:rPr>
        <w:lastRenderedPageBreak/>
        <w:t>Náboženstvá - blokujúce zátky k stvoriteľovi (v texte)</w:t>
      </w:r>
    </w:p>
    <w:p w:rsidR="002B562C" w:rsidRPr="00DD4D2F" w:rsidRDefault="00DD4D2F" w:rsidP="00DD4D2F">
      <w:r w:rsidRPr="00DD4D2F">
        <w:t>Obrázok zobrazuje pozíciu veriacich, náboženstiev a Boha. Náboženstvá nikdy neopustia svoje miesto, aby nestratili svoju funkciu sprostredkovateľa, masy veriacich (ovečky) a vplyv v spoločnosti. Každý, kto sa rozhodne obísť týchto sprostredkovat</w:t>
      </w:r>
      <w:bookmarkStart w:id="0" w:name="_GoBack"/>
      <w:bookmarkEnd w:id="0"/>
      <w:r w:rsidRPr="00DD4D2F">
        <w:t>eľov (zátky), je ich nepriateľ, prípadne zablúdená ovečka.</w:t>
      </w:r>
    </w:p>
    <w:sectPr w:rsidR="002B562C" w:rsidRPr="00DD4D2F" w:rsidSect="00D25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E"/>
    <w:rsid w:val="001D1A2C"/>
    <w:rsid w:val="002B562C"/>
    <w:rsid w:val="004E5DC4"/>
    <w:rsid w:val="006839D6"/>
    <w:rsid w:val="00BC7F1B"/>
    <w:rsid w:val="00D250AE"/>
    <w:rsid w:val="00DD4D2F"/>
    <w:rsid w:val="00E75508"/>
    <w:rsid w:val="00FB3D86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2017-06-26T02:40:00Z</dcterms:created>
  <dcterms:modified xsi:type="dcterms:W3CDTF">2017-06-26T02:40:00Z</dcterms:modified>
</cp:coreProperties>
</file>